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25D0" w14:textId="67325B66" w:rsidR="0027497A" w:rsidRDefault="00802BC9" w:rsidP="00A81350">
      <w:pPr>
        <w:ind w:firstLineChars="100" w:firstLine="241"/>
        <w:jc w:val="center"/>
        <w:rPr>
          <w:w w:val="150"/>
        </w:rPr>
      </w:pPr>
      <w:r>
        <w:rPr>
          <w:rFonts w:hint="eastAsia"/>
          <w:b/>
        </w:rPr>
        <w:t>第２３６</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3306B014" w:rsidR="0027497A" w:rsidRPr="004A7745" w:rsidRDefault="0027497A" w:rsidP="001053FD">
      <w:pPr>
        <w:jc w:val="left"/>
        <w:rPr>
          <w:sz w:val="22"/>
          <w:lang w:eastAsia="zh-TW"/>
        </w:rPr>
      </w:pPr>
      <w:r w:rsidRPr="004A7745">
        <w:rPr>
          <w:rFonts w:hint="eastAsia"/>
          <w:sz w:val="22"/>
          <w:lang w:eastAsia="zh-TW"/>
        </w:rPr>
        <w:t xml:space="preserve">　　３、日　時　　　平成２</w:t>
      </w:r>
      <w:r w:rsidR="002B63E5">
        <w:rPr>
          <w:rFonts w:hint="eastAsia"/>
          <w:sz w:val="22"/>
          <w:lang w:eastAsia="zh-TW"/>
        </w:rPr>
        <w:t>８</w:t>
      </w:r>
      <w:r w:rsidRPr="004A7745">
        <w:rPr>
          <w:rFonts w:hint="eastAsia"/>
          <w:sz w:val="22"/>
          <w:lang w:eastAsia="zh-TW"/>
        </w:rPr>
        <w:t>年</w:t>
      </w:r>
      <w:r w:rsidR="00042A06">
        <w:rPr>
          <w:rFonts w:hint="eastAsia"/>
          <w:sz w:val="22"/>
          <w:lang w:eastAsia="zh-TW"/>
        </w:rPr>
        <w:t>３月１３日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385D33E5" w14:textId="7D86E945" w:rsidR="00AB1290" w:rsidRDefault="0027497A" w:rsidP="0094389C">
      <w:pPr>
        <w:spacing w:before="100" w:beforeAutospacing="1" w:after="225" w:line="220" w:lineRule="exact"/>
        <w:ind w:leftChars="172" w:left="2833" w:hangingChars="1100" w:hanging="2420"/>
        <w:jc w:val="left"/>
        <w:rPr>
          <w:rFonts w:ascii="HG丸ｺﾞｼｯｸM-PRO" w:hAnsi="HG丸ｺﾞｼｯｸM-PRO"/>
          <w:color w:val="393939"/>
          <w:sz w:val="22"/>
          <w:szCs w:val="22"/>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042A06">
        <w:rPr>
          <w:rFonts w:ascii="Arial" w:hAnsi="Arial" w:cs="Arial" w:hint="eastAsia"/>
          <w:b/>
          <w:bCs/>
        </w:rPr>
        <w:t>倉敷市琴浦公民館</w:t>
      </w:r>
      <w:r w:rsidR="00AB1290">
        <w:rPr>
          <w:rFonts w:ascii="HG丸ｺﾞｼｯｸM-PRO" w:hAnsi="HG丸ｺﾞｼｯｸM-PRO" w:hint="eastAsia"/>
          <w:color w:val="393939"/>
          <w:sz w:val="22"/>
          <w:szCs w:val="22"/>
        </w:rPr>
        <w:t xml:space="preserve">　　　　　　　　　　　　</w:t>
      </w:r>
    </w:p>
    <w:p w14:paraId="6A9CB301" w14:textId="5A4CF419" w:rsidR="00AB1290" w:rsidRPr="00AB1290" w:rsidRDefault="00AB1290" w:rsidP="0094389C">
      <w:pPr>
        <w:spacing w:before="100" w:beforeAutospacing="1" w:after="225" w:line="220" w:lineRule="exact"/>
        <w:ind w:leftChars="172" w:left="2833" w:hangingChars="1100" w:hanging="2420"/>
        <w:jc w:val="left"/>
        <w:rPr>
          <w:rFonts w:ascii="HG丸ｺﾞｼｯｸM-PRO" w:hAnsi="HG丸ｺﾞｼｯｸM-PRO"/>
          <w:sz w:val="22"/>
          <w:szCs w:val="21"/>
        </w:rPr>
      </w:pPr>
      <w:r>
        <w:rPr>
          <w:rFonts w:ascii="HG丸ｺﾞｼｯｸM-PRO" w:hAnsi="HG丸ｺﾞｼｯｸM-PRO" w:hint="eastAsia"/>
          <w:color w:val="393939"/>
          <w:sz w:val="22"/>
          <w:szCs w:val="22"/>
        </w:rPr>
        <w:t xml:space="preserve">　　　　　　　　</w:t>
      </w:r>
      <w:r w:rsidR="00042A06">
        <w:rPr>
          <w:rFonts w:ascii="Arial" w:hAnsi="Arial" w:cs="Arial" w:hint="eastAsia"/>
        </w:rPr>
        <w:t>倉敷市児島下の町</w:t>
      </w:r>
      <w:r w:rsidR="00042A06">
        <w:rPr>
          <w:rFonts w:ascii="Arial" w:hAnsi="Arial" w:cs="Arial" w:hint="eastAsia"/>
        </w:rPr>
        <w:t>9-2-27</w:t>
      </w:r>
      <w:r w:rsidR="00835CBE">
        <w:rPr>
          <w:rFonts w:ascii="HG丸ｺﾞｼｯｸM-PRO" w:hAnsi="HG丸ｺﾞｼｯｸM-PRO" w:hint="eastAsia"/>
          <w:color w:val="393939"/>
          <w:sz w:val="22"/>
          <w:szCs w:val="22"/>
        </w:rPr>
        <w:t xml:space="preserve">　　　</w:t>
      </w:r>
      <w:r w:rsidR="0094052C" w:rsidRPr="0094052C">
        <w:rPr>
          <w:rFonts w:ascii="HG丸ｺﾞｼｯｸM-PRO" w:hint="eastAsia"/>
          <w:sz w:val="22"/>
          <w:szCs w:val="21"/>
        </w:rPr>
        <w:t>TEL</w:t>
      </w:r>
      <w:r w:rsidR="00647D74">
        <w:rPr>
          <w:rFonts w:ascii="HG丸ｺﾞｼｯｸM-PRO"/>
          <w:sz w:val="22"/>
          <w:szCs w:val="21"/>
        </w:rPr>
        <w:t>：</w:t>
      </w:r>
      <w:r w:rsidR="00042A06">
        <w:rPr>
          <w:rFonts w:ascii="HG丸ｺﾞｼｯｸM-PRO" w:hint="eastAsia"/>
          <w:sz w:val="22"/>
          <w:szCs w:val="21"/>
        </w:rPr>
        <w:t>086-473-0080</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427353B1"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A720F3">
        <w:rPr>
          <w:rFonts w:hint="eastAsia"/>
          <w:w w:val="90"/>
          <w:sz w:val="22"/>
          <w:szCs w:val="22"/>
        </w:rPr>
        <w:t>廣田利香</w:t>
      </w:r>
    </w:p>
    <w:p w14:paraId="03FCAD0A" w14:textId="77777777" w:rsidR="0027497A" w:rsidRPr="004A7745" w:rsidRDefault="0027497A" w:rsidP="00A720F3">
      <w:pPr>
        <w:ind w:firstLineChars="200" w:firstLine="440"/>
        <w:jc w:val="left"/>
        <w:rPr>
          <w:sz w:val="22"/>
        </w:rPr>
      </w:pPr>
    </w:p>
    <w:p w14:paraId="4A4D26D4" w14:textId="5D5E8D0F"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042A06">
        <w:rPr>
          <w:rFonts w:hint="eastAsia"/>
          <w:sz w:val="22"/>
          <w:szCs w:val="22"/>
        </w:rPr>
        <w:t>2</w:t>
      </w:r>
      <w:r w:rsidRPr="004A7745">
        <w:rPr>
          <w:rFonts w:hint="eastAsia"/>
          <w:sz w:val="22"/>
          <w:szCs w:val="22"/>
        </w:rPr>
        <w:t xml:space="preserve">地区指導者養成委員長　</w:t>
      </w:r>
      <w:r w:rsidR="00042A06">
        <w:rPr>
          <w:rFonts w:hint="eastAsia"/>
          <w:sz w:val="22"/>
          <w:szCs w:val="22"/>
        </w:rPr>
        <w:t xml:space="preserve"> </w:t>
      </w:r>
      <w:r w:rsidR="00042A06">
        <w:rPr>
          <w:rFonts w:hint="eastAsia"/>
          <w:sz w:val="22"/>
          <w:szCs w:val="22"/>
        </w:rPr>
        <w:t>杉本晴美</w:t>
      </w:r>
    </w:p>
    <w:p w14:paraId="602E5280" w14:textId="77777777" w:rsidR="00042A06" w:rsidRPr="00042A06" w:rsidRDefault="00042A06" w:rsidP="00042A06">
      <w:pPr>
        <w:ind w:firstLineChars="200" w:firstLine="440"/>
        <w:jc w:val="left"/>
        <w:rPr>
          <w:sz w:val="22"/>
        </w:rPr>
      </w:pPr>
    </w:p>
    <w:p w14:paraId="0CD764C4" w14:textId="7C0B7739"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木多</w:t>
      </w:r>
      <w:bookmarkStart w:id="0" w:name="_GoBack"/>
      <w:bookmarkEnd w:id="0"/>
      <w:r w:rsidR="0094389C">
        <w:rPr>
          <w:rFonts w:hint="eastAsia"/>
          <w:w w:val="90"/>
          <w:sz w:val="22"/>
          <w:szCs w:val="22"/>
        </w:rPr>
        <w:t>琢二</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77777777" w:rsidR="0027497A" w:rsidRPr="004A7745" w:rsidRDefault="0027497A" w:rsidP="00A720F3">
      <w:pPr>
        <w:ind w:firstLineChars="200" w:firstLine="440"/>
        <w:jc w:val="left"/>
        <w:rPr>
          <w:sz w:val="22"/>
        </w:rPr>
      </w:pPr>
      <w:r w:rsidRPr="004A7745">
        <w:rPr>
          <w:rFonts w:hint="eastAsia"/>
          <w:sz w:val="22"/>
        </w:rPr>
        <w:t xml:space="preserve">　　　　　　　　③指導者訓練修了章（講習会）は有料販売（２６３円）で当日販売します。</w:t>
      </w:r>
    </w:p>
    <w:p w14:paraId="69B64559" w14:textId="77777777" w:rsidR="0027497A" w:rsidRPr="004A7745" w:rsidRDefault="0027497A" w:rsidP="00A720F3">
      <w:pPr>
        <w:ind w:firstLineChars="200" w:firstLine="440"/>
        <w:jc w:val="left"/>
        <w:rPr>
          <w:sz w:val="22"/>
        </w:rPr>
      </w:pPr>
    </w:p>
    <w:p w14:paraId="108F45BF" w14:textId="5D86803B" w:rsidR="0027497A" w:rsidRDefault="0027497A" w:rsidP="00A720F3">
      <w:pPr>
        <w:ind w:firstLineChars="200" w:firstLine="440"/>
        <w:jc w:val="left"/>
        <w:rPr>
          <w:sz w:val="22"/>
        </w:rPr>
      </w:pPr>
      <w:r w:rsidRPr="004A7745">
        <w:rPr>
          <w:sz w:val="22"/>
        </w:rPr>
        <w:t>15</w:t>
      </w:r>
      <w:r w:rsidR="00042A06">
        <w:rPr>
          <w:rFonts w:hint="eastAsia"/>
          <w:sz w:val="22"/>
        </w:rPr>
        <w:t>、申込み　　　申込み期限　平成２８</w:t>
      </w:r>
      <w:r w:rsidRPr="004A7745">
        <w:rPr>
          <w:rFonts w:hint="eastAsia"/>
          <w:sz w:val="22"/>
        </w:rPr>
        <w:t>年</w:t>
      </w:r>
      <w:r w:rsidR="00042A06">
        <w:rPr>
          <w:rFonts w:hint="eastAsia"/>
          <w:sz w:val="22"/>
        </w:rPr>
        <w:t>３</w:t>
      </w:r>
      <w:r w:rsidRPr="004A7745">
        <w:rPr>
          <w:rFonts w:hint="eastAsia"/>
          <w:sz w:val="22"/>
        </w:rPr>
        <w:t>月</w:t>
      </w:r>
      <w:r w:rsidR="00042A06">
        <w:rPr>
          <w:rFonts w:hint="eastAsia"/>
          <w:sz w:val="22"/>
        </w:rPr>
        <w:t>５</w:t>
      </w:r>
      <w:r w:rsidR="00985992">
        <w:rPr>
          <w:sz w:val="22"/>
        </w:rPr>
        <w:t>日</w:t>
      </w:r>
      <w:r w:rsidR="00835CBE">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0098D7C1" w:rsidR="0027497A" w:rsidRDefault="00802BC9" w:rsidP="00DD7EDA">
      <w:pPr>
        <w:jc w:val="center"/>
        <w:rPr>
          <w:b/>
          <w:bCs/>
          <w:w w:val="150"/>
          <w:sz w:val="23"/>
        </w:rPr>
      </w:pPr>
      <w:r>
        <w:rPr>
          <w:rFonts w:hint="eastAsia"/>
          <w:b/>
          <w:bCs/>
          <w:sz w:val="23"/>
        </w:rPr>
        <w:t>第２３６</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0CE56D27" w:rsidR="0027497A" w:rsidRDefault="0027497A">
      <w:pPr>
        <w:rPr>
          <w:sz w:val="21"/>
        </w:rPr>
      </w:pPr>
      <w:r>
        <w:rPr>
          <w:rFonts w:hint="eastAsia"/>
          <w:w w:val="150"/>
          <w:sz w:val="21"/>
        </w:rPr>
        <w:t xml:space="preserve">　　　　　　　　　　　　　　　　　　　　　　</w:t>
      </w:r>
      <w:r w:rsidR="00042A06">
        <w:rPr>
          <w:rFonts w:hint="eastAsia"/>
          <w:sz w:val="21"/>
        </w:rPr>
        <w:t>平成２８</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07C8FE96" w:rsidR="0027497A" w:rsidRPr="006C377E" w:rsidRDefault="00042A06" w:rsidP="006C377E">
      <w:pPr>
        <w:widowControl/>
        <w:shd w:val="clear" w:color="auto" w:fill="FFFFFF"/>
        <w:jc w:val="center"/>
        <w:rPr>
          <w:rFonts w:ascii="ＭＳ Ｐゴシック" w:eastAsia="ＭＳ Ｐゴシック" w:hAnsi="ＭＳ Ｐゴシック" w:cs="ＭＳ Ｐゴシック"/>
          <w:color w:val="000000"/>
          <w:kern w:val="0"/>
        </w:rPr>
      </w:pPr>
      <w:r>
        <w:rPr>
          <w:noProof/>
        </w:rPr>
        <w:drawing>
          <wp:inline distT="0" distB="0" distL="0" distR="0" wp14:anchorId="0B186EE3" wp14:editId="08BC630F">
            <wp:extent cx="6371590" cy="3749021"/>
            <wp:effectExtent l="0" t="0" r="0" b="4445"/>
            <wp:docPr id="4" name="図 4" descr="http://www.kurashiki-oky.ed.jp/ph/kotoura/IMAGE/map1_k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shiki-oky.ed.jp/ph/kotoura/IMAGE/map1_ko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1590" cy="3749021"/>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41C98A37">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338F83"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E6C0D" w14:textId="77777777" w:rsidR="00551BFA" w:rsidRDefault="00551BFA" w:rsidP="00781078">
      <w:r>
        <w:separator/>
      </w:r>
    </w:p>
  </w:endnote>
  <w:endnote w:type="continuationSeparator" w:id="0">
    <w:p w14:paraId="2CF3AD9A" w14:textId="77777777" w:rsidR="00551BFA" w:rsidRDefault="00551BFA"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D859" w14:textId="77777777" w:rsidR="00551BFA" w:rsidRDefault="00551BFA" w:rsidP="00781078">
      <w:r>
        <w:separator/>
      </w:r>
    </w:p>
  </w:footnote>
  <w:footnote w:type="continuationSeparator" w:id="0">
    <w:p w14:paraId="78536B64" w14:textId="77777777" w:rsidR="00551BFA" w:rsidRDefault="00551BFA"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E"/>
    <w:rsid w:val="00042A06"/>
    <w:rsid w:val="000C6725"/>
    <w:rsid w:val="000D210C"/>
    <w:rsid w:val="001045C5"/>
    <w:rsid w:val="001053FD"/>
    <w:rsid w:val="00191871"/>
    <w:rsid w:val="001C0C86"/>
    <w:rsid w:val="001C58EF"/>
    <w:rsid w:val="00203C4E"/>
    <w:rsid w:val="00252287"/>
    <w:rsid w:val="0027497A"/>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51BFA"/>
    <w:rsid w:val="00556D7A"/>
    <w:rsid w:val="0057599C"/>
    <w:rsid w:val="005A2064"/>
    <w:rsid w:val="005A2BB5"/>
    <w:rsid w:val="005A7E79"/>
    <w:rsid w:val="00647D74"/>
    <w:rsid w:val="006850CE"/>
    <w:rsid w:val="00694B26"/>
    <w:rsid w:val="006B40A1"/>
    <w:rsid w:val="006C3340"/>
    <w:rsid w:val="006C377E"/>
    <w:rsid w:val="006D3A08"/>
    <w:rsid w:val="006E3279"/>
    <w:rsid w:val="0070557F"/>
    <w:rsid w:val="00721A82"/>
    <w:rsid w:val="00781078"/>
    <w:rsid w:val="007B71AB"/>
    <w:rsid w:val="00802BC9"/>
    <w:rsid w:val="00824A43"/>
    <w:rsid w:val="00835CBE"/>
    <w:rsid w:val="008962DF"/>
    <w:rsid w:val="0094052C"/>
    <w:rsid w:val="00942FA6"/>
    <w:rsid w:val="0094389C"/>
    <w:rsid w:val="009648A4"/>
    <w:rsid w:val="00985992"/>
    <w:rsid w:val="009C1229"/>
    <w:rsid w:val="009E20D8"/>
    <w:rsid w:val="009E51E1"/>
    <w:rsid w:val="00A10D99"/>
    <w:rsid w:val="00A720F3"/>
    <w:rsid w:val="00A81350"/>
    <w:rsid w:val="00A94DD2"/>
    <w:rsid w:val="00AB1290"/>
    <w:rsid w:val="00AB443B"/>
    <w:rsid w:val="00AB4B5D"/>
    <w:rsid w:val="00AC51C0"/>
    <w:rsid w:val="00B30C8B"/>
    <w:rsid w:val="00B40413"/>
    <w:rsid w:val="00B84875"/>
    <w:rsid w:val="00BF175A"/>
    <w:rsid w:val="00CB3484"/>
    <w:rsid w:val="00CC26F4"/>
    <w:rsid w:val="00D14D6E"/>
    <w:rsid w:val="00D353B5"/>
    <w:rsid w:val="00D74BA9"/>
    <w:rsid w:val="00D87BC8"/>
    <w:rsid w:val="00DD1429"/>
    <w:rsid w:val="00DD7EDA"/>
    <w:rsid w:val="00DF5F59"/>
    <w:rsid w:val="00E15D1E"/>
    <w:rsid w:val="00E31FF8"/>
    <w:rsid w:val="00E36E33"/>
    <w:rsid w:val="00E418BA"/>
    <w:rsid w:val="00E64CB4"/>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F076BD03-87D5-4AEB-8D15-9613B329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office@scout-o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7A74-14FC-471B-8ADF-D75760F9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kita</cp:lastModifiedBy>
  <cp:revision>2</cp:revision>
  <cp:lastPrinted>2014-09-12T23:32:00Z</cp:lastPrinted>
  <dcterms:created xsi:type="dcterms:W3CDTF">2016-01-18T21:54:00Z</dcterms:created>
  <dcterms:modified xsi:type="dcterms:W3CDTF">2016-01-18T21:54:00Z</dcterms:modified>
</cp:coreProperties>
</file>